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BA" w:rsidRPr="00290743" w:rsidRDefault="00AA70BA" w:rsidP="00AA70BA">
      <w:pPr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</w:t>
      </w:r>
    </w:p>
    <w:p w:rsidR="00AA70BA" w:rsidRDefault="00AA70BA" w:rsidP="00AA70BA">
      <w:pPr>
        <w:spacing w:line="480" w:lineRule="auto"/>
        <w:jc w:val="center"/>
        <w:rPr>
          <w:b/>
          <w:spacing w:val="20"/>
          <w:sz w:val="28"/>
          <w:szCs w:val="28"/>
        </w:rPr>
      </w:pPr>
    </w:p>
    <w:p w:rsidR="00AA70BA" w:rsidRPr="00290743" w:rsidRDefault="00AA70BA" w:rsidP="00AA70BA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290743">
        <w:rPr>
          <w:b/>
          <w:spacing w:val="20"/>
          <w:sz w:val="28"/>
          <w:szCs w:val="28"/>
        </w:rPr>
        <w:t>РЕШЕНИЕ</w:t>
      </w:r>
    </w:p>
    <w:p w:rsidR="00AA70BA" w:rsidRPr="00290743" w:rsidRDefault="00AA70BA" w:rsidP="00AA70BA">
      <w:pPr>
        <w:tabs>
          <w:tab w:val="left" w:pos="2160"/>
        </w:tabs>
        <w:spacing w:line="480" w:lineRule="auto"/>
        <w:jc w:val="both"/>
        <w:rPr>
          <w:sz w:val="28"/>
          <w:szCs w:val="28"/>
        </w:rPr>
      </w:pPr>
      <w:r w:rsidRPr="00290743">
        <w:rPr>
          <w:sz w:val="28"/>
          <w:szCs w:val="28"/>
        </w:rPr>
        <w:t>28.12.2015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>01/04</w:t>
      </w:r>
    </w:p>
    <w:p w:rsidR="00AA70BA" w:rsidRPr="008A65FC" w:rsidRDefault="00AA70BA" w:rsidP="00AA70BA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A65FC">
        <w:rPr>
          <w:b/>
          <w:sz w:val="28"/>
          <w:szCs w:val="20"/>
        </w:rPr>
        <w:t>Об установлении количества проверяемых подписей избирателей,</w:t>
      </w:r>
    </w:p>
    <w:p w:rsidR="00AA70BA" w:rsidRPr="008A65FC" w:rsidRDefault="00AA70BA" w:rsidP="00AA70BA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proofErr w:type="gramStart"/>
      <w:r w:rsidRPr="008A65FC">
        <w:rPr>
          <w:b/>
          <w:sz w:val="28"/>
          <w:szCs w:val="20"/>
        </w:rPr>
        <w:t>представленных</w:t>
      </w:r>
      <w:proofErr w:type="gramEnd"/>
      <w:r w:rsidRPr="008A65FC">
        <w:rPr>
          <w:b/>
          <w:sz w:val="28"/>
          <w:szCs w:val="20"/>
        </w:rPr>
        <w:t xml:space="preserve"> для регистрации кандидата при проведении</w:t>
      </w:r>
    </w:p>
    <w:p w:rsidR="00AA70BA" w:rsidRPr="008A65FC" w:rsidRDefault="00AA70BA" w:rsidP="00AA70BA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A65FC">
        <w:rPr>
          <w:b/>
          <w:sz w:val="28"/>
          <w:szCs w:val="20"/>
        </w:rPr>
        <w:t>муниципальных выборов 13 сентября 2015 года</w:t>
      </w:r>
    </w:p>
    <w:p w:rsidR="00AA70BA" w:rsidRPr="00C22626" w:rsidRDefault="00AA70BA" w:rsidP="00AA70BA">
      <w:pPr>
        <w:autoSpaceDE w:val="0"/>
        <w:autoSpaceDN w:val="0"/>
        <w:adjustRightInd w:val="0"/>
        <w:rPr>
          <w:b/>
          <w:bCs/>
        </w:rPr>
      </w:pPr>
    </w:p>
    <w:p w:rsidR="00AA70BA" w:rsidRPr="008A65FC" w:rsidRDefault="00AA70BA" w:rsidP="00AA70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626">
        <w:rPr>
          <w:bCs/>
        </w:rPr>
        <w:tab/>
      </w:r>
      <w:r w:rsidRPr="008A65FC">
        <w:rPr>
          <w:sz w:val="28"/>
          <w:szCs w:val="28"/>
        </w:rPr>
        <w:t>В соответствии с частью 5 статьи 33 Закона Томской области «О муниципальных выборах в Томской области» для проведения проверки подписей избирателей, собранных в поддержку выдвижения кандидата,</w:t>
      </w:r>
    </w:p>
    <w:p w:rsidR="00AA70BA" w:rsidRDefault="00AA70BA" w:rsidP="00AA70BA">
      <w:pPr>
        <w:tabs>
          <w:tab w:val="num" w:pos="-142"/>
          <w:tab w:val="left" w:pos="9214"/>
        </w:tabs>
        <w:spacing w:before="120" w:after="120"/>
        <w:ind w:firstLine="709"/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  решила:</w:t>
      </w:r>
    </w:p>
    <w:p w:rsidR="00AA70BA" w:rsidRPr="00C22626" w:rsidRDefault="00AA70BA" w:rsidP="00AA70B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22626">
        <w:rPr>
          <w:bCs/>
        </w:rPr>
        <w:tab/>
      </w:r>
    </w:p>
    <w:p w:rsidR="00AA70BA" w:rsidRPr="008A65FC" w:rsidRDefault="00AA70BA" w:rsidP="00AA70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2626">
        <w:rPr>
          <w:bCs/>
        </w:rPr>
        <w:tab/>
      </w:r>
      <w:r w:rsidRPr="008A65FC">
        <w:rPr>
          <w:sz w:val="28"/>
          <w:szCs w:val="28"/>
        </w:rPr>
        <w:t>1.</w:t>
      </w:r>
      <w:r w:rsidRPr="008A65FC">
        <w:rPr>
          <w:sz w:val="28"/>
          <w:szCs w:val="28"/>
        </w:rPr>
        <w:tab/>
        <w:t xml:space="preserve">Установить, что при проведении </w:t>
      </w:r>
      <w:r>
        <w:rPr>
          <w:sz w:val="28"/>
          <w:szCs w:val="28"/>
        </w:rPr>
        <w:t>досрочных</w:t>
      </w:r>
      <w:r w:rsidRPr="008A65FC">
        <w:rPr>
          <w:sz w:val="28"/>
          <w:szCs w:val="28"/>
        </w:rPr>
        <w:t xml:space="preserve"> выборов 13 </w:t>
      </w:r>
      <w:r>
        <w:rPr>
          <w:sz w:val="28"/>
          <w:szCs w:val="28"/>
        </w:rPr>
        <w:t>марта</w:t>
      </w:r>
      <w:r w:rsidRPr="008A65FC">
        <w:rPr>
          <w:sz w:val="28"/>
          <w:szCs w:val="28"/>
        </w:rPr>
        <w:t xml:space="preserve">           201</w:t>
      </w:r>
      <w:r>
        <w:rPr>
          <w:sz w:val="28"/>
          <w:szCs w:val="28"/>
        </w:rPr>
        <w:t>6</w:t>
      </w:r>
      <w:r w:rsidRPr="008A65FC">
        <w:rPr>
          <w:sz w:val="28"/>
          <w:szCs w:val="28"/>
        </w:rPr>
        <w:t xml:space="preserve"> года проверке подлежит </w:t>
      </w:r>
      <w:r>
        <w:rPr>
          <w:sz w:val="28"/>
          <w:szCs w:val="28"/>
        </w:rPr>
        <w:t xml:space="preserve">100 % </w:t>
      </w:r>
      <w:r w:rsidRPr="008A65FC">
        <w:rPr>
          <w:sz w:val="28"/>
          <w:szCs w:val="28"/>
        </w:rPr>
        <w:t>подписей избирателей, представленных для регистрации кандидата</w:t>
      </w:r>
      <w:r>
        <w:rPr>
          <w:sz w:val="28"/>
          <w:szCs w:val="28"/>
        </w:rPr>
        <w:t>.</w:t>
      </w:r>
    </w:p>
    <w:p w:rsidR="00AA70BA" w:rsidRPr="008A65FC" w:rsidRDefault="00AA70BA" w:rsidP="00AA70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5FC">
        <w:rPr>
          <w:sz w:val="28"/>
          <w:szCs w:val="28"/>
        </w:rPr>
        <w:tab/>
        <w:t>2.</w:t>
      </w:r>
      <w:r w:rsidRPr="008A65FC">
        <w:rPr>
          <w:sz w:val="28"/>
          <w:szCs w:val="28"/>
        </w:rPr>
        <w:tab/>
        <w:t>Количество подписей избирателей, установленное в пункте 1 решения, является одинаковым для всех кандидатов, представивших подписные листы с подписями избирателей в поддержку своего выдвижения.</w:t>
      </w:r>
    </w:p>
    <w:p w:rsidR="00AA70BA" w:rsidRPr="00290743" w:rsidRDefault="00AA70BA" w:rsidP="00AA70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ab/>
        <w:t>3.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>на официальном сайте Администрации Верхнекетского района в разделе «Выборы» в информационно-телекоммуникационной сети «Интернет».</w:t>
      </w:r>
    </w:p>
    <w:p w:rsidR="00AA70BA" w:rsidRPr="00C22626" w:rsidRDefault="00AA70BA" w:rsidP="00AA70B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</w:p>
    <w:p w:rsidR="00AA70BA" w:rsidRPr="00C22626" w:rsidRDefault="00AA70BA" w:rsidP="00AA70BA">
      <w:pPr>
        <w:autoSpaceDE w:val="0"/>
        <w:autoSpaceDN w:val="0"/>
        <w:adjustRightInd w:val="0"/>
        <w:jc w:val="both"/>
        <w:rPr>
          <w:bCs/>
        </w:rPr>
      </w:pPr>
    </w:p>
    <w:p w:rsidR="00AA70BA" w:rsidRPr="00290743" w:rsidRDefault="00AA70BA" w:rsidP="00AA70BA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Председатель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AA70BA" w:rsidRPr="00290743" w:rsidRDefault="00AA70BA" w:rsidP="00AA70BA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AA70BA" w:rsidRPr="00290743" w:rsidRDefault="00AA70BA" w:rsidP="00AA70BA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</w:t>
      </w:r>
    </w:p>
    <w:p w:rsidR="00AA70BA" w:rsidRPr="00290743" w:rsidRDefault="00AA70BA" w:rsidP="00AA70BA">
      <w:pPr>
        <w:keepNext/>
        <w:jc w:val="both"/>
        <w:rPr>
          <w:sz w:val="28"/>
          <w:szCs w:val="28"/>
        </w:rPr>
      </w:pPr>
    </w:p>
    <w:p w:rsidR="00AA70BA" w:rsidRPr="00290743" w:rsidRDefault="00AA70BA" w:rsidP="00AA70BA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AA70BA" w:rsidRPr="00290743" w:rsidRDefault="00AA70BA" w:rsidP="00AA70BA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p w:rsidR="00184C20" w:rsidRDefault="00AA70BA" w:rsidP="00AA70BA">
      <w:pPr>
        <w:outlineLvl w:val="0"/>
      </w:pPr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sectPr w:rsidR="00184C20" w:rsidSect="00184C20">
      <w:headerReference w:type="even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BA" w:rsidRDefault="00AA70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0BA" w:rsidRDefault="00AA70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970CB"/>
    <w:rsid w:val="00184C20"/>
    <w:rsid w:val="00231231"/>
    <w:rsid w:val="00A24F34"/>
    <w:rsid w:val="00AA70BA"/>
    <w:rsid w:val="00C26C75"/>
    <w:rsid w:val="00EF2134"/>
    <w:rsid w:val="00F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70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A7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70B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>Home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2016-01-12T08:51:00Z</dcterms:created>
  <dcterms:modified xsi:type="dcterms:W3CDTF">2016-01-12T08:51:00Z</dcterms:modified>
</cp:coreProperties>
</file>